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Payam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Martin Paszek</w:t>
            </w:r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57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B53EB0">
        <w:trPr>
          <w:cantSplit/>
        </w:trPr>
        <w:tc>
          <w:tcPr>
            <w:tcW w:w="4946" w:type="dxa"/>
          </w:tcPr>
          <w:p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Michael Schiavone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Director,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460-4472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Pr="00D07EAE">
                <w:rPr>
                  <w:rStyle w:val="Hyperlink"/>
                  <w:sz w:val="22"/>
                  <w:szCs w:val="22"/>
                </w:rPr>
                <w:t>Michael.schiavone@nationalgrid.com</w:t>
              </w:r>
            </w:hyperlink>
          </w:p>
          <w:p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76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937847" w:rsidRDefault="00937847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B53EB0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Reliability Standards and Regulatory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879-4648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Manager Operating Procedures and Reliability Standards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6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745716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Ori </w:t>
            </w:r>
            <w:proofErr w:type="spellStart"/>
            <w:r>
              <w:rPr>
                <w:sz w:val="22"/>
                <w:szCs w:val="22"/>
              </w:rPr>
              <w:t>Shmul</w:t>
            </w:r>
            <w:proofErr w:type="spellEnd"/>
          </w:p>
          <w:p w:rsidR="00804E1E" w:rsidRDefault="00745716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Principle Engineer – NERC Compliance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Blue Hill Plaza – Rm 405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Pearl River NY 10965</w:t>
            </w:r>
          </w:p>
          <w:p w:rsidR="0004269B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(845) 577-2510</w:t>
            </w:r>
            <w:r w:rsidR="0004269B">
              <w:rPr>
                <w:sz w:val="22"/>
                <w:szCs w:val="22"/>
              </w:rPr>
              <w:t xml:space="preserve"> </w:t>
            </w:r>
          </w:p>
          <w:p w:rsidR="00804E1E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7" w:history="1">
              <w:r w:rsidR="00804E1E" w:rsidRPr="004D1133">
                <w:rPr>
                  <w:rStyle w:val="Hyperlink"/>
                  <w:sz w:val="22"/>
                  <w:szCs w:val="22"/>
                </w:rPr>
                <w:t>shmulm@oru.com</w:t>
              </w:r>
            </w:hyperlink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8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9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br/>
            </w:r>
            <w:r w:rsidRPr="009D4434">
              <w:rPr>
                <w:sz w:val="22"/>
                <w:szCs w:val="22"/>
              </w:rPr>
              <w:t xml:space="preserve">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F93C97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AD37E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Josh Eason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614B3B">
              <w:rPr>
                <w:sz w:val="22"/>
                <w:szCs w:val="22"/>
              </w:rPr>
              <w:instrText xml:space="preserve"> Goldberg</w:instrText>
            </w:r>
            <w:r w:rsidR="005C4C25">
              <w:rPr>
                <w:sz w:val="22"/>
                <w:szCs w:val="22"/>
              </w:rPr>
              <w:instrText>,</w:instrText>
            </w:r>
            <w:r w:rsidR="005C4C25" w:rsidRPr="00614B3B">
              <w:rPr>
                <w:sz w:val="22"/>
                <w:szCs w:val="22"/>
              </w:rPr>
              <w:instrText xml:space="preserve"> Matthew 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AD37E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Associate Compliance Analyst</w:t>
            </w:r>
          </w:p>
          <w:p w:rsidR="005C4C25" w:rsidRDefault="00AD37E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540-4495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3" w:history="1">
              <w:r w:rsidR="00AD37EA" w:rsidRPr="007B4A03">
                <w:rPr>
                  <w:rStyle w:val="Hyperlink"/>
                  <w:sz w:val="22"/>
                  <w:szCs w:val="22"/>
                </w:rPr>
                <w:t>jeason@iso-ne.com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</w:t>
            </w:r>
            <w:r>
              <w:rPr>
                <w:sz w:val="22"/>
                <w:szCs w:val="22"/>
                <w:lang w:val="fr-CA"/>
              </w:rPr>
              <w:t>P</w:t>
            </w:r>
            <w:r w:rsidRPr="00750AB7">
              <w:rPr>
                <w:sz w:val="22"/>
                <w:szCs w:val="22"/>
                <w:lang w:val="fr-CA"/>
              </w:rPr>
              <w:t xml:space="preserve"> Contrôle des </w:t>
            </w:r>
            <w:r>
              <w:rPr>
                <w:sz w:val="22"/>
                <w:szCs w:val="22"/>
                <w:lang w:val="fr-CA"/>
              </w:rPr>
              <w:t>m</w:t>
            </w:r>
            <w:r w:rsidRPr="00750AB7">
              <w:rPr>
                <w:sz w:val="22"/>
                <w:szCs w:val="22"/>
                <w:lang w:val="fr-CA"/>
              </w:rPr>
              <w:t>ouvements d'énergie</w:t>
            </w:r>
            <w:r>
              <w:rPr>
                <w:sz w:val="22"/>
                <w:szCs w:val="22"/>
                <w:lang w:val="fr-CA"/>
              </w:rPr>
              <w:t xml:space="preserve"> et exploitation du réseau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432E6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Michael Godbout</w:t>
            </w:r>
          </w:p>
          <w:p w:rsidR="00F77D01" w:rsidRPr="00432E63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</w:t>
            </w:r>
            <w:r w:rsidR="00432E63">
              <w:rPr>
                <w:sz w:val="22"/>
                <w:szCs w:val="22"/>
              </w:rPr>
              <w:t xml:space="preserve">iability Standards &amp; Operating </w:t>
            </w:r>
            <w:r>
              <w:rPr>
                <w:sz w:val="22"/>
                <w:szCs w:val="22"/>
              </w:rPr>
              <w:t>Procedures</w:t>
            </w:r>
            <w:r w:rsidR="00432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>
              <w:rPr>
                <w:sz w:val="22"/>
                <w:szCs w:val="22"/>
                <w:lang w:val="fr-CA"/>
              </w:rPr>
              <w:t>13</w:t>
            </w:r>
            <w:r w:rsidRPr="00750AB7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="00432E63">
              <w:rPr>
                <w:sz w:val="22"/>
                <w:szCs w:val="22"/>
              </w:rPr>
              <w:t>5852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="00432E63" w:rsidRPr="004D627D">
                <w:rPr>
                  <w:rStyle w:val="Hyperlink"/>
                  <w:sz w:val="22"/>
                  <w:szCs w:val="22"/>
                </w:rPr>
                <w:t>Godbout.Michael@hydro.qc.ca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B53EB0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B53EB0">
        <w:trPr>
          <w:cantSplit/>
        </w:trPr>
        <w:tc>
          <w:tcPr>
            <w:tcW w:w="4946" w:type="dxa"/>
          </w:tcPr>
          <w:p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9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B53EB0">
        <w:trPr>
          <w:cantSplit/>
        </w:trPr>
        <w:tc>
          <w:tcPr>
            <w:tcW w:w="4946" w:type="dxa"/>
          </w:tcPr>
          <w:p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9"/>
        <w:gridCol w:w="466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EB6399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J. Grinkevich</w:t>
            </w:r>
          </w:p>
          <w:p w:rsidR="0010039D" w:rsidRDefault="00EB6399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Sr. Engineer, NERC Reliability Compliance</w:t>
            </w:r>
          </w:p>
          <w:p w:rsidR="00EB6399" w:rsidRDefault="00EB6399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Irving Place, Room 1300 NW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EB6399">
              <w:rPr>
                <w:sz w:val="22"/>
                <w:szCs w:val="22"/>
              </w:rPr>
              <w:t xml:space="preserve">ew </w:t>
            </w:r>
            <w:r>
              <w:rPr>
                <w:sz w:val="22"/>
                <w:szCs w:val="22"/>
              </w:rPr>
              <w:t>Y</w:t>
            </w:r>
            <w:r w:rsidR="00EB6399">
              <w:rPr>
                <w:sz w:val="22"/>
                <w:szCs w:val="22"/>
              </w:rPr>
              <w:t>ork</w:t>
            </w:r>
            <w:r>
              <w:rPr>
                <w:sz w:val="22"/>
                <w:szCs w:val="22"/>
              </w:rPr>
              <w:t>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</w:t>
            </w:r>
            <w:r w:rsidR="00EB6399">
              <w:rPr>
                <w:sz w:val="22"/>
                <w:szCs w:val="22"/>
              </w:rPr>
              <w:t>3991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EB6399" w:rsidRPr="00EB6399" w:rsidRDefault="0010039D" w:rsidP="00EB6399">
            <w:pPr>
              <w:rPr>
                <w:rFonts w:eastAsia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="00EB6399" w:rsidRPr="00EB6399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grinkevichd@coned.com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FD646F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proofErr w:type="spellStart"/>
            <w:r>
              <w:rPr>
                <w:sz w:val="22"/>
                <w:szCs w:val="22"/>
              </w:rPr>
              <w:t>Enigneer</w:t>
            </w:r>
            <w:proofErr w:type="spellEnd"/>
          </w:p>
          <w:p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FD646F">
              <w:rPr>
                <w:sz w:val="22"/>
                <w:szCs w:val="22"/>
              </w:rPr>
              <w:t>4093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1" w:history="1">
              <w:r w:rsidR="00FD646F"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4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6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B53EB0">
            <w:pPr>
              <w:rPr>
                <w:sz w:val="22"/>
                <w:szCs w:val="22"/>
              </w:rPr>
            </w:pPr>
          </w:p>
          <w:p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43BF6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Saul Rojas</w:t>
            </w:r>
          </w:p>
          <w:p w:rsidR="00302485" w:rsidRPr="009A1402" w:rsidRDefault="001A79C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VP</w:t>
            </w:r>
            <w:r w:rsidR="00543BF6">
              <w:rPr>
                <w:bCs/>
                <w:color w:val="000000"/>
                <w:sz w:val="22"/>
                <w:szCs w:val="22"/>
              </w:rPr>
              <w:t xml:space="preserve"> – </w:t>
            </w:r>
            <w:r>
              <w:rPr>
                <w:bCs/>
                <w:color w:val="000000"/>
                <w:sz w:val="22"/>
                <w:szCs w:val="22"/>
              </w:rPr>
              <w:t>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543BF6">
              <w:rPr>
                <w:bCs/>
                <w:color w:val="000000"/>
                <w:sz w:val="22"/>
                <w:szCs w:val="22"/>
              </w:rPr>
              <w:t>681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543BF6">
              <w:rPr>
                <w:bCs/>
                <w:color w:val="000000"/>
                <w:sz w:val="22"/>
                <w:szCs w:val="22"/>
              </w:rPr>
              <w:t>6661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</w:t>
            </w:r>
            <w:r w:rsidR="00543BF6">
              <w:rPr>
                <w:bCs/>
                <w:color w:val="000000"/>
                <w:sz w:val="22"/>
                <w:szCs w:val="22"/>
              </w:rPr>
              <w:t>ob. (914) 960-0162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8" w:history="1">
              <w:r w:rsidR="005C1266" w:rsidRPr="00741AF4">
                <w:rPr>
                  <w:rStyle w:val="Hyperlink"/>
                  <w:sz w:val="22"/>
                  <w:szCs w:val="22"/>
                </w:rPr>
                <w:t>Saul.Rojas@nypa.gov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0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83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FB1E6B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 – Reliability Compliance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1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E05011" w:rsidRDefault="00E05011" w:rsidP="00B53EB0">
            <w:pPr>
              <w:rPr>
                <w:sz w:val="22"/>
                <w:szCs w:val="22"/>
              </w:rPr>
            </w:pPr>
          </w:p>
          <w:p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3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:rsidR="00FB1E6B" w:rsidRPr="009A1402" w:rsidRDefault="00FB1E6B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B53EB0">
        <w:trPr>
          <w:cantSplit/>
        </w:trPr>
        <w:tc>
          <w:tcPr>
            <w:tcW w:w="4946" w:type="dxa"/>
          </w:tcPr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4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5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6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:rsidTr="00B53EB0">
        <w:trPr>
          <w:cantSplit/>
        </w:trPr>
        <w:tc>
          <w:tcPr>
            <w:tcW w:w="4946" w:type="dxa"/>
          </w:tcPr>
          <w:p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9"/>
      </w:tblGrid>
      <w:tr w:rsidR="001F3DB8" w:rsidRPr="009A1402" w:rsidTr="00B53EB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Entergy Services, Inc</w:t>
            </w:r>
          </w:p>
        </w:tc>
      </w:tr>
      <w:tr w:rsidR="001F3DB8" w:rsidRPr="009A1402" w:rsidTr="00B53EB0">
        <w:trPr>
          <w:cantSplit/>
        </w:trPr>
        <w:tc>
          <w:tcPr>
            <w:tcW w:w="4946" w:type="dxa"/>
          </w:tcPr>
          <w:p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7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5243B9" w:rsidRPr="009A1402" w:rsidTr="00BD1D2A">
        <w:trPr>
          <w:cantSplit/>
        </w:trPr>
        <w:tc>
          <w:tcPr>
            <w:tcW w:w="9893" w:type="dxa"/>
            <w:gridSpan w:val="2"/>
          </w:tcPr>
          <w:p w:rsidR="005243B9" w:rsidRPr="009A1402" w:rsidRDefault="005243B9" w:rsidP="00BD1D2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PSEG</w:t>
            </w:r>
          </w:p>
        </w:tc>
      </w:tr>
      <w:tr w:rsidR="005243B9" w:rsidRPr="009A1402" w:rsidTr="00BD1D2A">
        <w:trPr>
          <w:cantSplit/>
        </w:trPr>
        <w:tc>
          <w:tcPr>
            <w:tcW w:w="4946" w:type="dxa"/>
          </w:tcPr>
          <w:p w:rsidR="005243B9" w:rsidRPr="009A1402" w:rsidRDefault="005243B9" w:rsidP="00BD1D2A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243B9" w:rsidRDefault="005243B9" w:rsidP="00BD1D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:rsidR="005243B9" w:rsidRPr="001F3DB8" w:rsidRDefault="005243B9" w:rsidP="00BD1D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and Advocacy</w:t>
            </w:r>
          </w:p>
          <w:p w:rsidR="005243B9" w:rsidRPr="001F3DB8" w:rsidRDefault="005243B9" w:rsidP="00BD1D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:rsidR="005243B9" w:rsidRDefault="005243B9" w:rsidP="00BD1D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:rsidR="005243B9" w:rsidRPr="001F3DB8" w:rsidRDefault="005243B9" w:rsidP="00BD1D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:rsidR="005243B9" w:rsidRDefault="005243B9" w:rsidP="00BD1D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:rsidR="005243B9" w:rsidRDefault="005243B9" w:rsidP="00BD1D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r>
              <w:fldChar w:fldCharType="begin"/>
            </w:r>
            <w:r>
              <w:instrText>HYPERLINK "mailto:gsmith@entergy.com"</w:instrText>
            </w:r>
            <w:r>
              <w:fldChar w:fldCharType="separate"/>
            </w:r>
            <w:r>
              <w:rPr>
                <w:rStyle w:val="Hyperlink"/>
                <w:sz w:val="22"/>
                <w:szCs w:val="22"/>
              </w:rPr>
              <w:t>sean.cavote@pseg.com</w:t>
            </w:r>
            <w:r>
              <w:rPr>
                <w:rStyle w:val="Hyperlink"/>
                <w:sz w:val="22"/>
                <w:szCs w:val="22"/>
              </w:rPr>
              <w:fldChar w:fldCharType="end"/>
            </w:r>
            <w:bookmarkStart w:id="3" w:name="_GoBack"/>
            <w:bookmarkEnd w:id="3"/>
          </w:p>
          <w:p w:rsidR="005243B9" w:rsidRPr="009A1402" w:rsidRDefault="005243B9" w:rsidP="00BD1D2A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243B9" w:rsidRPr="009A1402" w:rsidRDefault="005243B9" w:rsidP="00BD1D2A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243B9" w:rsidRPr="009A1402" w:rsidRDefault="005243B9" w:rsidP="00BD1D2A">
            <w:pPr>
              <w:rPr>
                <w:sz w:val="22"/>
                <w:szCs w:val="22"/>
              </w:rPr>
            </w:pPr>
          </w:p>
          <w:p w:rsidR="005243B9" w:rsidRPr="009A1402" w:rsidRDefault="005243B9" w:rsidP="00BD1D2A">
            <w:pPr>
              <w:rPr>
                <w:sz w:val="22"/>
                <w:szCs w:val="22"/>
              </w:rPr>
            </w:pPr>
          </w:p>
          <w:p w:rsidR="005243B9" w:rsidRPr="009A1402" w:rsidRDefault="005243B9" w:rsidP="00BD1D2A">
            <w:pPr>
              <w:rPr>
                <w:sz w:val="22"/>
                <w:szCs w:val="22"/>
              </w:rPr>
            </w:pPr>
          </w:p>
        </w:tc>
      </w:tr>
    </w:tbl>
    <w:p w:rsidR="005243B9" w:rsidRDefault="005243B9" w:rsidP="005243B9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8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B53EB0"/>
          <w:p w:rsidR="000D02E3" w:rsidRPr="0010039D" w:rsidRDefault="000D02E3" w:rsidP="00B53EB0"/>
        </w:tc>
        <w:tc>
          <w:tcPr>
            <w:tcW w:w="4682" w:type="dxa"/>
            <w:gridSpan w:val="2"/>
          </w:tcPr>
          <w:p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49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B53EB0">
            <w:pPr>
              <w:rPr>
                <w:sz w:val="22"/>
                <w:szCs w:val="22"/>
              </w:rPr>
            </w:pPr>
          </w:p>
          <w:p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0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1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</w:t>
            </w:r>
            <w:r w:rsidRPr="00F0542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2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3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4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5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6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Cambria Math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F3DB8"/>
    <w:rsid w:val="001F4614"/>
    <w:rsid w:val="0023415F"/>
    <w:rsid w:val="00234989"/>
    <w:rsid w:val="00236776"/>
    <w:rsid w:val="0023713C"/>
    <w:rsid w:val="00242DA1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34084"/>
    <w:rsid w:val="00342382"/>
    <w:rsid w:val="0035023A"/>
    <w:rsid w:val="0036042C"/>
    <w:rsid w:val="0037611C"/>
    <w:rsid w:val="00380440"/>
    <w:rsid w:val="00383679"/>
    <w:rsid w:val="003B76A8"/>
    <w:rsid w:val="004242A3"/>
    <w:rsid w:val="00424342"/>
    <w:rsid w:val="00430D2B"/>
    <w:rsid w:val="00432E63"/>
    <w:rsid w:val="00450565"/>
    <w:rsid w:val="00475EFE"/>
    <w:rsid w:val="004839A8"/>
    <w:rsid w:val="004B3303"/>
    <w:rsid w:val="004D6D51"/>
    <w:rsid w:val="004E6C5C"/>
    <w:rsid w:val="005212C8"/>
    <w:rsid w:val="005243B9"/>
    <w:rsid w:val="00530E85"/>
    <w:rsid w:val="00543BF6"/>
    <w:rsid w:val="00570FE1"/>
    <w:rsid w:val="005C1266"/>
    <w:rsid w:val="005C4C25"/>
    <w:rsid w:val="005C64F1"/>
    <w:rsid w:val="005C6F45"/>
    <w:rsid w:val="005F0589"/>
    <w:rsid w:val="005F115D"/>
    <w:rsid w:val="00630055"/>
    <w:rsid w:val="00631735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45716"/>
    <w:rsid w:val="007964B1"/>
    <w:rsid w:val="007B15D4"/>
    <w:rsid w:val="007D73CC"/>
    <w:rsid w:val="007E6867"/>
    <w:rsid w:val="00804E1E"/>
    <w:rsid w:val="008210D1"/>
    <w:rsid w:val="00826A03"/>
    <w:rsid w:val="0083442A"/>
    <w:rsid w:val="0084463A"/>
    <w:rsid w:val="0084625D"/>
    <w:rsid w:val="00867BD8"/>
    <w:rsid w:val="008736F3"/>
    <w:rsid w:val="00876787"/>
    <w:rsid w:val="008F74DC"/>
    <w:rsid w:val="00902176"/>
    <w:rsid w:val="00916324"/>
    <w:rsid w:val="00930CF9"/>
    <w:rsid w:val="00937847"/>
    <w:rsid w:val="009602FA"/>
    <w:rsid w:val="00963C54"/>
    <w:rsid w:val="00995028"/>
    <w:rsid w:val="0099754E"/>
    <w:rsid w:val="009B4492"/>
    <w:rsid w:val="009B5765"/>
    <w:rsid w:val="009D4434"/>
    <w:rsid w:val="00A0511B"/>
    <w:rsid w:val="00A15C36"/>
    <w:rsid w:val="00A8532F"/>
    <w:rsid w:val="00A86A24"/>
    <w:rsid w:val="00A97D10"/>
    <w:rsid w:val="00AB5F2E"/>
    <w:rsid w:val="00AD37EA"/>
    <w:rsid w:val="00AE1B73"/>
    <w:rsid w:val="00AE6016"/>
    <w:rsid w:val="00B00540"/>
    <w:rsid w:val="00B40ED7"/>
    <w:rsid w:val="00B4163B"/>
    <w:rsid w:val="00B53EB0"/>
    <w:rsid w:val="00B662F1"/>
    <w:rsid w:val="00B71DB2"/>
    <w:rsid w:val="00B72E1D"/>
    <w:rsid w:val="00B7507D"/>
    <w:rsid w:val="00B876C3"/>
    <w:rsid w:val="00BF34EA"/>
    <w:rsid w:val="00C04810"/>
    <w:rsid w:val="00C11C8E"/>
    <w:rsid w:val="00C14EFD"/>
    <w:rsid w:val="00C3231B"/>
    <w:rsid w:val="00C35876"/>
    <w:rsid w:val="00C41BB9"/>
    <w:rsid w:val="00C54905"/>
    <w:rsid w:val="00C549AD"/>
    <w:rsid w:val="00C578EE"/>
    <w:rsid w:val="00CA022A"/>
    <w:rsid w:val="00CA1AC6"/>
    <w:rsid w:val="00D07EAE"/>
    <w:rsid w:val="00D11120"/>
    <w:rsid w:val="00D40763"/>
    <w:rsid w:val="00DC651F"/>
    <w:rsid w:val="00E05011"/>
    <w:rsid w:val="00E05870"/>
    <w:rsid w:val="00E118AC"/>
    <w:rsid w:val="00E17D73"/>
    <w:rsid w:val="00E265CD"/>
    <w:rsid w:val="00E837E3"/>
    <w:rsid w:val="00EB0BA5"/>
    <w:rsid w:val="00EB17A3"/>
    <w:rsid w:val="00EB6399"/>
    <w:rsid w:val="00EC7EBC"/>
    <w:rsid w:val="00ED1378"/>
    <w:rsid w:val="00EE2830"/>
    <w:rsid w:val="00F46DC0"/>
    <w:rsid w:val="00F6598C"/>
    <w:rsid w:val="00F672F6"/>
    <w:rsid w:val="00F77D01"/>
    <w:rsid w:val="00F86681"/>
    <w:rsid w:val="00F93C97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0D439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SHULIMB@oru.com" TargetMode="External"/><Relationship Id="rId26" Type="http://schemas.openxmlformats.org/officeDocument/2006/relationships/hyperlink" Target="file:///C:\Users\fcox\AppData\Local\Microsoft\Windows\Temporary%20Internet%20Files\Content.Outlook\HYT3KZVJ\mazza.chantal@hydro.qc.ca" TargetMode="External"/><Relationship Id="rId39" Type="http://schemas.openxmlformats.org/officeDocument/2006/relationships/hyperlink" Target="mailto:Sean.Bodkin@dominionenergy.com" TargetMode="External"/><Relationship Id="rId21" Type="http://schemas.openxmlformats.org/officeDocument/2006/relationships/hyperlink" Target="mailto:jgrant@nyiso.com" TargetMode="External"/><Relationship Id="rId34" Type="http://schemas.openxmlformats.org/officeDocument/2006/relationships/hyperlink" Target="mailto:WUB@oru.com" TargetMode="External"/><Relationship Id="rId42" Type="http://schemas.openxmlformats.org/officeDocument/2006/relationships/hyperlink" Target="mailto:david.kwan@opg.com" TargetMode="External"/><Relationship Id="rId47" Type="http://schemas.openxmlformats.org/officeDocument/2006/relationships/hyperlink" Target="mailto:gsmith@entergy.com" TargetMode="External"/><Relationship Id="rId50" Type="http://schemas.openxmlformats.org/officeDocument/2006/relationships/hyperlink" Target="mailto:brian.robinson@utilitysvcs.com" TargetMode="External"/><Relationship Id="rId55" Type="http://schemas.openxmlformats.org/officeDocument/2006/relationships/hyperlink" Target="mailto:Jerry.Ancona@dps.ny.gov" TargetMode="External"/><Relationship Id="rId7" Type="http://schemas.openxmlformats.org/officeDocument/2006/relationships/hyperlink" Target="mailto:michael.jones@nationalgrid.com" TargetMode="External"/><Relationship Id="rId12" Type="http://schemas.openxmlformats.org/officeDocument/2006/relationships/hyperlink" Target="mailto:Michael.schiavone@nationalgrid.com" TargetMode="External"/><Relationship Id="rId17" Type="http://schemas.openxmlformats.org/officeDocument/2006/relationships/hyperlink" Target="mailto:shmulm@oru.com" TargetMode="External"/><Relationship Id="rId25" Type="http://schemas.openxmlformats.org/officeDocument/2006/relationships/hyperlink" Target="mailto:scott.berry@ieso.ca" TargetMode="External"/><Relationship Id="rId33" Type="http://schemas.openxmlformats.org/officeDocument/2006/relationships/hyperlink" Target="mailto:burkeda@oru.com" TargetMode="External"/><Relationship Id="rId38" Type="http://schemas.openxmlformats.org/officeDocument/2006/relationships/hyperlink" Target="mailto:Saul.Rojas@nypa.gov" TargetMode="External"/><Relationship Id="rId46" Type="http://schemas.openxmlformats.org/officeDocument/2006/relationships/hyperlink" Target="mailto:Rogelio.Moraitis@nee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turcotte.nicolas@hydro.qc.ca" TargetMode="External"/><Relationship Id="rId20" Type="http://schemas.openxmlformats.org/officeDocument/2006/relationships/hyperlink" Target="mailto:Mark.Kenny@eversource.com" TargetMode="External"/><Relationship Id="rId29" Type="http://schemas.openxmlformats.org/officeDocument/2006/relationships/hyperlink" Target="mailto:Tim.Hicks@nbpower.com" TargetMode="External"/><Relationship Id="rId41" Type="http://schemas.openxmlformats.org/officeDocument/2006/relationships/hyperlink" Target="mailto:david.ramkalawan@opg.com" TargetMode="External"/><Relationship Id="rId54" Type="http://schemas.openxmlformats.org/officeDocument/2006/relationships/hyperlink" Target="mailto:vijay.puran@dps.ny.gov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helen.lainis@ieso.ca" TargetMode="External"/><Relationship Id="rId32" Type="http://schemas.openxmlformats.org/officeDocument/2006/relationships/hyperlink" Target="mailto:michael.jones@nationalgrid.com" TargetMode="External"/><Relationship Id="rId37" Type="http://schemas.openxmlformats.org/officeDocument/2006/relationships/hyperlink" Target="mailto:Salvatore.Spagnolo@nypa.gov" TargetMode="External"/><Relationship Id="rId40" Type="http://schemas.openxmlformats.org/officeDocument/2006/relationships/hyperlink" Target="mailto:connie.lowe@dominionenergy.com" TargetMode="External"/><Relationship Id="rId45" Type="http://schemas.openxmlformats.org/officeDocument/2006/relationships/hyperlink" Target="mailto:summer.esquerre@fpl.com" TargetMode="External"/><Relationship Id="rId53" Type="http://schemas.openxmlformats.org/officeDocument/2006/relationships/hyperlink" Target="mailto:Erick.Barrios@nypa.gov" TargetMode="External"/><Relationship Id="rId58" Type="http://schemas.openxmlformats.org/officeDocument/2006/relationships/theme" Target="theme/theme1.xm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clermont.sylvain@hydro.qc.ca" TargetMode="External"/><Relationship Id="rId23" Type="http://schemas.openxmlformats.org/officeDocument/2006/relationships/hyperlink" Target="mailto:jeason@iso-ne.com" TargetMode="External"/><Relationship Id="rId28" Type="http://schemas.openxmlformats.org/officeDocument/2006/relationships/hyperlink" Target="mailto:RaMacDonald@NBPower.com" TargetMode="External"/><Relationship Id="rId36" Type="http://schemas.openxmlformats.org/officeDocument/2006/relationships/hyperlink" Target="mailto:winstonr@coned.com" TargetMode="External"/><Relationship Id="rId49" Type="http://schemas.openxmlformats.org/officeDocument/2006/relationships/hyperlink" Target="mailto:smythd@coned.com" TargetMode="External"/><Relationship Id="rId57" Type="http://schemas.openxmlformats.org/officeDocument/2006/relationships/fontTable" Target="fontTable.xm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quintin.lee@eversource.com" TargetMode="External"/><Relationship Id="rId31" Type="http://schemas.openxmlformats.org/officeDocument/2006/relationships/hyperlink" Target="mailto:spitsav@coned.com" TargetMode="External"/><Relationship Id="rId44" Type="http://schemas.openxmlformats.org/officeDocument/2006/relationships/hyperlink" Target="mailto:silvia.parada.mitchell@fpl.com" TargetMode="External"/><Relationship Id="rId52" Type="http://schemas.openxmlformats.org/officeDocument/2006/relationships/hyperlink" Target="mailto:shivaz.chopra@nypa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kgoodman@iso-ne.com" TargetMode="External"/><Relationship Id="rId27" Type="http://schemas.openxmlformats.org/officeDocument/2006/relationships/hyperlink" Target="mailto:Godbout.Michael@hydro.qc.ca" TargetMode="External"/><Relationship Id="rId30" Type="http://schemas.openxmlformats.org/officeDocument/2006/relationships/hyperlink" Target="mailto:grinkevichd@coned.com" TargetMode="External"/><Relationship Id="rId35" Type="http://schemas.openxmlformats.org/officeDocument/2006/relationships/hyperlink" Target="mailto:yostp@coned.com" TargetMode="External"/><Relationship Id="rId43" Type="http://schemas.openxmlformats.org/officeDocument/2006/relationships/hyperlink" Target="mailto:constantin.chitescu@opg.com" TargetMode="External"/><Relationship Id="rId48" Type="http://schemas.openxmlformats.org/officeDocument/2006/relationships/hyperlink" Target="mailto:oboyleb@coned.com" TargetMode="External"/><Relationship Id="rId56" Type="http://schemas.openxmlformats.org/officeDocument/2006/relationships/hyperlink" Target="mailto:aadamson@nycap.rr.com" TargetMode="Externa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brian.evans-mongeon@utilitysvcs.com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2DDD0-F389-4E72-AC09-C94094324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1843</Words>
  <Characters>10510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2017-10-31T16:23:00Z</dcterms:created>
  <dcterms:modified xsi:type="dcterms:W3CDTF">2017-10-31T16:23:00Z</dcterms:modified>
</cp:coreProperties>
</file>